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6F" w:rsidRPr="00F21800" w:rsidRDefault="00924A6F" w:rsidP="00924A6F">
      <w:pPr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02 de Julio del 2015 </w:t>
      </w:r>
    </w:p>
    <w:p w:rsidR="00924A6F" w:rsidRDefault="00924A6F" w:rsidP="00924A6F">
      <w:pPr>
        <w:jc w:val="center"/>
        <w:rPr>
          <w:sz w:val="36"/>
          <w:szCs w:val="36"/>
        </w:rPr>
      </w:pPr>
      <w:r>
        <w:rPr>
          <w:sz w:val="36"/>
          <w:szCs w:val="36"/>
        </w:rPr>
        <w:t>Seguridad Pública</w:t>
      </w:r>
    </w:p>
    <w:p w:rsidR="00924A6F" w:rsidRDefault="00924A6F" w:rsidP="00924A6F">
      <w:pPr>
        <w:jc w:val="center"/>
        <w:rPr>
          <w:sz w:val="28"/>
          <w:szCs w:val="28"/>
        </w:rPr>
      </w:pPr>
      <w:r w:rsidRPr="00F21800">
        <w:rPr>
          <w:sz w:val="28"/>
          <w:szCs w:val="28"/>
        </w:rPr>
        <w:t>Plan de Acción Local – Gobierno Abierto Durango</w:t>
      </w:r>
    </w:p>
    <w:p w:rsidR="00924A6F" w:rsidRDefault="00924A6F" w:rsidP="00924A6F">
      <w:pPr>
        <w:jc w:val="center"/>
        <w:rPr>
          <w:sz w:val="28"/>
          <w:szCs w:val="28"/>
        </w:rPr>
      </w:pPr>
    </w:p>
    <w:p w:rsidR="00924A6F" w:rsidRPr="008A2B47" w:rsidRDefault="00924A6F" w:rsidP="00924A6F">
      <w:pPr>
        <w:rPr>
          <w:b/>
          <w:sz w:val="28"/>
          <w:szCs w:val="28"/>
        </w:rPr>
      </w:pPr>
      <w:r w:rsidRPr="008A2B47">
        <w:rPr>
          <w:b/>
          <w:sz w:val="28"/>
          <w:szCs w:val="28"/>
        </w:rPr>
        <w:t xml:space="preserve">PROBLEMA QUE SE QUIERE RESOLVER </w:t>
      </w:r>
    </w:p>
    <w:p w:rsidR="00924A6F" w:rsidRDefault="00924A6F" w:rsidP="00924A6F">
      <w:pPr>
        <w:rPr>
          <w:sz w:val="24"/>
          <w:szCs w:val="24"/>
        </w:rPr>
      </w:pPr>
      <w:r w:rsidRPr="00A70E3B">
        <w:rPr>
          <w:sz w:val="24"/>
          <w:szCs w:val="24"/>
        </w:rPr>
        <w:t>(Descripción de la problemática identificada)</w:t>
      </w:r>
    </w:p>
    <w:p w:rsidR="00924A6F" w:rsidRPr="00924A6F" w:rsidRDefault="00924A6F" w:rsidP="00924A6F">
      <w:pPr>
        <w:jc w:val="both"/>
        <w:rPr>
          <w:sz w:val="28"/>
          <w:szCs w:val="28"/>
        </w:rPr>
      </w:pPr>
      <w:r w:rsidRPr="00924A6F">
        <w:rPr>
          <w:sz w:val="28"/>
          <w:szCs w:val="28"/>
        </w:rPr>
        <w:t>Violencia en las escuelas secundarias públicas ya identificadas (30) en zonas de alto riesgo</w:t>
      </w:r>
    </w:p>
    <w:p w:rsidR="00924A6F" w:rsidRPr="00A70E3B" w:rsidRDefault="00924A6F" w:rsidP="00924A6F">
      <w:pPr>
        <w:rPr>
          <w:sz w:val="24"/>
          <w:szCs w:val="24"/>
        </w:rPr>
      </w:pPr>
    </w:p>
    <w:p w:rsidR="00924A6F" w:rsidRDefault="00924A6F" w:rsidP="00924A6F"/>
    <w:p w:rsidR="00924A6F" w:rsidRPr="008A2B47" w:rsidRDefault="00924A6F" w:rsidP="00924A6F">
      <w:pPr>
        <w:rPr>
          <w:b/>
          <w:sz w:val="28"/>
          <w:szCs w:val="28"/>
        </w:rPr>
      </w:pPr>
      <w:r w:rsidRPr="008A2B47">
        <w:rPr>
          <w:b/>
          <w:sz w:val="28"/>
          <w:szCs w:val="28"/>
        </w:rPr>
        <w:t>OBJETIVO PRINCIPAL</w:t>
      </w:r>
    </w:p>
    <w:p w:rsidR="00924A6F" w:rsidRDefault="00924A6F" w:rsidP="00924A6F">
      <w:pPr>
        <w:rPr>
          <w:sz w:val="28"/>
          <w:szCs w:val="28"/>
        </w:rPr>
      </w:pPr>
      <w:r w:rsidRPr="008A2B47">
        <w:rPr>
          <w:sz w:val="28"/>
          <w:szCs w:val="28"/>
        </w:rPr>
        <w:t>(Cambio que busca alcanzar con el cumplimiento del compromiso)</w:t>
      </w:r>
    </w:p>
    <w:p w:rsidR="00924A6F" w:rsidRPr="00924A6F" w:rsidRDefault="00924A6F" w:rsidP="00924A6F">
      <w:pPr>
        <w:jc w:val="both"/>
        <w:rPr>
          <w:sz w:val="28"/>
          <w:szCs w:val="28"/>
        </w:rPr>
      </w:pPr>
      <w:r w:rsidRPr="00924A6F">
        <w:rPr>
          <w:sz w:val="28"/>
          <w:szCs w:val="28"/>
        </w:rPr>
        <w:t>Reducir los índices de Violencia Social y Delincuencia en las escuelas secundarias públicas ya identificadas (30) en zonas de alto riesgo</w:t>
      </w:r>
    </w:p>
    <w:p w:rsidR="00924A6F" w:rsidRPr="008A2B47" w:rsidRDefault="00924A6F" w:rsidP="00924A6F">
      <w:pPr>
        <w:rPr>
          <w:sz w:val="28"/>
          <w:szCs w:val="28"/>
        </w:rPr>
      </w:pPr>
    </w:p>
    <w:p w:rsidR="00924A6F" w:rsidRPr="008A2B47" w:rsidRDefault="00924A6F" w:rsidP="00924A6F">
      <w:pPr>
        <w:rPr>
          <w:sz w:val="28"/>
          <w:szCs w:val="28"/>
        </w:rPr>
      </w:pPr>
    </w:p>
    <w:p w:rsidR="00924A6F" w:rsidRPr="008A2B47" w:rsidRDefault="00924A6F" w:rsidP="00924A6F">
      <w:pPr>
        <w:rPr>
          <w:b/>
          <w:sz w:val="28"/>
          <w:szCs w:val="28"/>
        </w:rPr>
      </w:pPr>
      <w:r w:rsidRPr="008A2B47">
        <w:rPr>
          <w:b/>
          <w:sz w:val="28"/>
          <w:szCs w:val="28"/>
        </w:rPr>
        <w:t>COMPROMISO</w:t>
      </w:r>
    </w:p>
    <w:p w:rsidR="00924A6F" w:rsidRDefault="00924A6F" w:rsidP="00924A6F">
      <w:pPr>
        <w:rPr>
          <w:sz w:val="28"/>
          <w:szCs w:val="28"/>
        </w:rPr>
      </w:pPr>
      <w:r w:rsidRPr="00A70E3B">
        <w:rPr>
          <w:sz w:val="28"/>
          <w:szCs w:val="28"/>
        </w:rPr>
        <w:t>(Descripción detallada del compromiso)</w:t>
      </w:r>
    </w:p>
    <w:p w:rsidR="00924A6F" w:rsidRPr="00924A6F" w:rsidRDefault="00924A6F" w:rsidP="00924A6F">
      <w:pPr>
        <w:jc w:val="both"/>
        <w:rPr>
          <w:sz w:val="28"/>
          <w:szCs w:val="28"/>
        </w:rPr>
      </w:pPr>
      <w:r w:rsidRPr="00924A6F">
        <w:rPr>
          <w:sz w:val="28"/>
          <w:szCs w:val="28"/>
        </w:rPr>
        <w:t xml:space="preserve">Programa integral para reducir los índices de violencia en escuelas secundarias públicas </w:t>
      </w:r>
    </w:p>
    <w:p w:rsidR="00924A6F" w:rsidRDefault="00924A6F" w:rsidP="00924A6F">
      <w:pPr>
        <w:jc w:val="both"/>
        <w:rPr>
          <w:sz w:val="28"/>
          <w:szCs w:val="28"/>
        </w:rPr>
      </w:pPr>
    </w:p>
    <w:p w:rsidR="00924A6F" w:rsidRDefault="00924A6F" w:rsidP="00924A6F">
      <w:pPr>
        <w:jc w:val="both"/>
        <w:rPr>
          <w:sz w:val="28"/>
          <w:szCs w:val="28"/>
        </w:rPr>
      </w:pPr>
    </w:p>
    <w:p w:rsidR="00924A6F" w:rsidRDefault="00924A6F" w:rsidP="00924A6F">
      <w:pPr>
        <w:jc w:val="both"/>
        <w:rPr>
          <w:sz w:val="28"/>
          <w:szCs w:val="28"/>
        </w:rPr>
      </w:pPr>
    </w:p>
    <w:p w:rsidR="00924A6F" w:rsidRDefault="00924A6F" w:rsidP="00924A6F">
      <w:pPr>
        <w:jc w:val="both"/>
        <w:rPr>
          <w:sz w:val="28"/>
          <w:szCs w:val="28"/>
        </w:rPr>
      </w:pPr>
    </w:p>
    <w:p w:rsidR="00924A6F" w:rsidRDefault="00924A6F" w:rsidP="00924A6F">
      <w:pPr>
        <w:jc w:val="both"/>
        <w:rPr>
          <w:sz w:val="28"/>
          <w:szCs w:val="28"/>
        </w:rPr>
      </w:pPr>
    </w:p>
    <w:p w:rsidR="00924A6F" w:rsidRDefault="00924A6F" w:rsidP="00924A6F">
      <w:pPr>
        <w:jc w:val="both"/>
        <w:rPr>
          <w:sz w:val="28"/>
          <w:szCs w:val="28"/>
        </w:rPr>
      </w:pPr>
    </w:p>
    <w:tbl>
      <w:tblPr>
        <w:tblpPr w:leftFromText="141" w:rightFromText="141" w:horzAnchor="page" w:tblpX="417" w:tblpY="-1410"/>
        <w:tblW w:w="113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2977"/>
        <w:gridCol w:w="2268"/>
        <w:gridCol w:w="3260"/>
      </w:tblGrid>
      <w:tr w:rsidR="00924A6F" w:rsidRPr="001B3B52" w:rsidTr="00924A6F">
        <w:trPr>
          <w:trHeight w:val="1969"/>
        </w:trPr>
        <w:tc>
          <w:tcPr>
            <w:tcW w:w="282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24A6F" w:rsidRPr="001B3B52" w:rsidRDefault="00924A6F" w:rsidP="00924A6F">
            <w:pPr>
              <w:ind w:left="753"/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  <w:p w:rsidR="00924A6F" w:rsidRPr="001B3B52" w:rsidRDefault="00924A6F" w:rsidP="00924A6F">
            <w:pPr>
              <w:ind w:left="753"/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Actividad</w:t>
            </w:r>
          </w:p>
          <w:p w:rsidR="00924A6F" w:rsidRPr="001B3B52" w:rsidRDefault="00924A6F" w:rsidP="00924A6F">
            <w:pPr>
              <w:ind w:left="753"/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  <w:p w:rsidR="00924A6F" w:rsidRPr="001B3B52" w:rsidRDefault="00924A6F" w:rsidP="00924A6F">
            <w:pPr>
              <w:ind w:left="176"/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(Descripción de cada actividad que se realizará para el cumplimiento del compromiso)</w:t>
            </w:r>
          </w:p>
        </w:tc>
        <w:tc>
          <w:tcPr>
            <w:tcW w:w="297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Responsable de la actividad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(Nombre del responsable e institución que representa)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Fecha de cumplimento comprometida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(d/m/a)</w:t>
            </w:r>
          </w:p>
        </w:tc>
        <w:tc>
          <w:tcPr>
            <w:tcW w:w="32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35AE6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Medio de seguimiento de la actividad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24A6F" w:rsidRPr="001B3B52" w:rsidTr="00924A6F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24A6F" w:rsidRPr="001B3B52" w:rsidRDefault="00924A6F" w:rsidP="00924A6F">
            <w:pPr>
              <w:rPr>
                <w:b/>
                <w:bCs/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 xml:space="preserve">Actividad 1.- </w:t>
            </w:r>
          </w:p>
          <w:p w:rsidR="00924A6F" w:rsidRPr="001B3B52" w:rsidRDefault="00924A6F" w:rsidP="00924A6F">
            <w:pPr>
              <w:rPr>
                <w:bCs/>
                <w:sz w:val="24"/>
                <w:szCs w:val="24"/>
              </w:rPr>
            </w:pPr>
            <w:r w:rsidRPr="001B3B52">
              <w:rPr>
                <w:bCs/>
                <w:sz w:val="24"/>
                <w:szCs w:val="24"/>
              </w:rPr>
              <w:t>Diagnóstico e Inventario de escuelas e indicadores de comunidad escolar segura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Dirección Municipal de Seguridad Pública 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Consejo Estatal Ciudadano 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(Trabajo en conjunto)</w:t>
            </w: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30 de Septiembre del 2015</w:t>
            </w: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Informe de Seguimiento/ Evaluación mensual</w:t>
            </w:r>
          </w:p>
        </w:tc>
      </w:tr>
      <w:tr w:rsidR="00924A6F" w:rsidRPr="001B3B52" w:rsidTr="00924A6F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b/>
                <w:bCs/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 xml:space="preserve">Actividad 2.- </w:t>
            </w:r>
          </w:p>
          <w:p w:rsidR="00924A6F" w:rsidRPr="001B3B52" w:rsidRDefault="00924A6F" w:rsidP="00924A6F">
            <w:pPr>
              <w:rPr>
                <w:bCs/>
                <w:sz w:val="24"/>
                <w:szCs w:val="24"/>
              </w:rPr>
            </w:pPr>
            <w:r w:rsidRPr="001B3B52">
              <w:rPr>
                <w:bCs/>
                <w:sz w:val="24"/>
                <w:szCs w:val="24"/>
              </w:rPr>
              <w:t xml:space="preserve">Formar una comisión interinstitucional que validará las situaciones sociales de la comunidad a tratar 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Dirección Municipal de Seguridad Pública 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Consejo Estatal Ciudadano 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(Trabajo en conjunto)</w:t>
            </w: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30 de Septiembre del 2015</w:t>
            </w: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Informe de Seguimiento/ Evaluación mensual</w:t>
            </w:r>
          </w:p>
        </w:tc>
      </w:tr>
      <w:tr w:rsidR="00924A6F" w:rsidRPr="001B3B52" w:rsidTr="00924A6F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b/>
                <w:bCs/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Actividad 3.-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Formar comités de comunidad escolar segura para acciones de prevención en temas delictivos 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 </w:t>
            </w:r>
          </w:p>
          <w:p w:rsidR="00924A6F" w:rsidRPr="001B3B52" w:rsidRDefault="00924A6F" w:rsidP="00924A6F">
            <w:pPr>
              <w:jc w:val="center"/>
              <w:rPr>
                <w:bCs/>
                <w:sz w:val="24"/>
                <w:szCs w:val="24"/>
              </w:rPr>
            </w:pPr>
            <w:r w:rsidRPr="001B3B52">
              <w:rPr>
                <w:bCs/>
                <w:sz w:val="24"/>
                <w:szCs w:val="24"/>
              </w:rPr>
              <w:t>Comisión intersectorial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Consejo Estatal Ciudadano </w:t>
            </w:r>
          </w:p>
          <w:p w:rsidR="00924A6F" w:rsidRPr="001B3B52" w:rsidRDefault="00924A6F" w:rsidP="00924A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 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  1 año </w:t>
            </w: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 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Informe de Seguimiento/ Evaluación mensual</w:t>
            </w:r>
          </w:p>
        </w:tc>
      </w:tr>
      <w:tr w:rsidR="00924A6F" w:rsidRPr="001B3B52" w:rsidTr="00924A6F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b/>
                <w:bCs/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Actividad 4.-</w:t>
            </w:r>
          </w:p>
          <w:p w:rsidR="00924A6F" w:rsidRPr="001B3B52" w:rsidRDefault="00924A6F" w:rsidP="00924A6F">
            <w:pPr>
              <w:rPr>
                <w:bCs/>
                <w:sz w:val="24"/>
                <w:szCs w:val="24"/>
              </w:rPr>
            </w:pPr>
            <w:r w:rsidRPr="001B3B52">
              <w:rPr>
                <w:bCs/>
                <w:sz w:val="24"/>
                <w:szCs w:val="24"/>
              </w:rPr>
              <w:t xml:space="preserve">Aplicar el modelo de comunidad escolar segura 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Dirección Municipal de Seguridad Pública 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Consejo Estatal Ciudadano 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Sociedad Civil 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STTL 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(Trabajo en conjunto)</w:t>
            </w: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Informe de Seguimiento/ Evaluación mensual</w:t>
            </w:r>
          </w:p>
        </w:tc>
      </w:tr>
      <w:tr w:rsidR="00924A6F" w:rsidRPr="001B3B52" w:rsidTr="00924A6F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b/>
                <w:bCs/>
                <w:sz w:val="24"/>
                <w:szCs w:val="24"/>
              </w:rPr>
            </w:pPr>
            <w:r w:rsidRPr="00924A6F">
              <w:rPr>
                <w:b/>
              </w:rPr>
              <w:lastRenderedPageBreak/>
              <w:t>Actividad</w:t>
            </w:r>
            <w:r w:rsidRPr="001B3B52">
              <w:rPr>
                <w:b/>
                <w:bCs/>
                <w:sz w:val="24"/>
                <w:szCs w:val="24"/>
              </w:rPr>
              <w:t xml:space="preserve"> 5.- </w:t>
            </w:r>
          </w:p>
          <w:p w:rsidR="00924A6F" w:rsidRPr="001B3B52" w:rsidRDefault="00924A6F" w:rsidP="00924A6F">
            <w:pPr>
              <w:rPr>
                <w:bCs/>
                <w:sz w:val="24"/>
                <w:szCs w:val="24"/>
              </w:rPr>
            </w:pPr>
            <w:r w:rsidRPr="001B3B52">
              <w:rPr>
                <w:bCs/>
                <w:sz w:val="24"/>
                <w:szCs w:val="24"/>
              </w:rPr>
              <w:t xml:space="preserve">Datos abiertos para dar a conocer los índices de violencia y delictivos en el municipio de Durango 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Dirección Municipal de Seguridad Pública 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IDAIP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UTIM</w:t>
            </w: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jc w:val="center"/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Enero 2016</w:t>
            </w: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</w:tc>
      </w:tr>
      <w:tr w:rsidR="00924A6F" w:rsidRPr="001B3B52" w:rsidTr="00924A6F">
        <w:trPr>
          <w:trHeight w:val="2218"/>
        </w:trPr>
        <w:tc>
          <w:tcPr>
            <w:tcW w:w="2825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E7E6E6" w:themeFill="background2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b/>
                <w:bCs/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Actividad 6.-</w:t>
            </w:r>
          </w:p>
          <w:p w:rsidR="00924A6F" w:rsidRPr="001B3B52" w:rsidRDefault="00924A6F" w:rsidP="00924A6F">
            <w:pPr>
              <w:rPr>
                <w:bCs/>
                <w:sz w:val="24"/>
                <w:szCs w:val="24"/>
              </w:rPr>
            </w:pPr>
            <w:r w:rsidRPr="001B3B52">
              <w:rPr>
                <w:bCs/>
                <w:sz w:val="24"/>
                <w:szCs w:val="24"/>
              </w:rPr>
              <w:t xml:space="preserve">Acceder a un observatorio por medio de una plataforma </w:t>
            </w:r>
          </w:p>
          <w:p w:rsidR="00924A6F" w:rsidRPr="001B3B52" w:rsidRDefault="00924A6F" w:rsidP="00924A6F">
            <w:pPr>
              <w:rPr>
                <w:bCs/>
                <w:sz w:val="24"/>
                <w:szCs w:val="24"/>
              </w:rPr>
            </w:pPr>
            <w:r w:rsidRPr="001B3B52">
              <w:rPr>
                <w:b/>
                <w:bCs/>
                <w:sz w:val="24"/>
                <w:szCs w:val="24"/>
              </w:rPr>
              <w:t>Actividad 7.-</w:t>
            </w:r>
            <w:r w:rsidRPr="001B3B52">
              <w:rPr>
                <w:bCs/>
                <w:sz w:val="24"/>
                <w:szCs w:val="24"/>
              </w:rPr>
              <w:t xml:space="preserve"> Aplicaciones con nuevas tecnologías </w:t>
            </w:r>
          </w:p>
        </w:tc>
        <w:tc>
          <w:tcPr>
            <w:tcW w:w="2977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Consejo Estatal Ciudadano </w:t>
            </w:r>
          </w:p>
          <w:p w:rsidR="00924A6F" w:rsidRPr="001B3B52" w:rsidRDefault="00924A6F" w:rsidP="00924A6F">
            <w:pPr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 xml:space="preserve">Sociedad Civil </w:t>
            </w: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  <w:p w:rsidR="00924A6F" w:rsidRPr="001B3B52" w:rsidRDefault="00924A6F" w:rsidP="00924A6F">
            <w:pPr>
              <w:jc w:val="center"/>
              <w:rPr>
                <w:sz w:val="24"/>
                <w:szCs w:val="24"/>
              </w:rPr>
            </w:pPr>
            <w:r w:rsidRPr="001B3B52">
              <w:rPr>
                <w:sz w:val="24"/>
                <w:szCs w:val="24"/>
              </w:rPr>
              <w:t>1 año</w:t>
            </w:r>
          </w:p>
        </w:tc>
        <w:tc>
          <w:tcPr>
            <w:tcW w:w="3260" w:type="dxa"/>
            <w:tcBorders>
              <w:top w:val="single" w:sz="24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AD1F5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24A6F" w:rsidRPr="001B3B52" w:rsidRDefault="00924A6F" w:rsidP="00924A6F">
            <w:pPr>
              <w:rPr>
                <w:sz w:val="24"/>
                <w:szCs w:val="24"/>
              </w:rPr>
            </w:pPr>
          </w:p>
        </w:tc>
      </w:tr>
    </w:tbl>
    <w:p w:rsidR="00924A6F" w:rsidRPr="00924A6F" w:rsidRDefault="00924A6F" w:rsidP="00924A6F">
      <w:pPr>
        <w:jc w:val="both"/>
        <w:rPr>
          <w:sz w:val="28"/>
          <w:szCs w:val="28"/>
        </w:rPr>
      </w:pPr>
    </w:p>
    <w:p w:rsidR="00924A6F" w:rsidRDefault="00924A6F" w:rsidP="00924A6F">
      <w:pPr>
        <w:jc w:val="both"/>
        <w:rPr>
          <w:sz w:val="28"/>
          <w:szCs w:val="28"/>
        </w:rPr>
      </w:pPr>
    </w:p>
    <w:p w:rsidR="00924A6F" w:rsidRDefault="00924A6F" w:rsidP="00924A6F">
      <w:pPr>
        <w:jc w:val="both"/>
        <w:rPr>
          <w:sz w:val="28"/>
          <w:szCs w:val="28"/>
        </w:rPr>
      </w:pPr>
    </w:p>
    <w:p w:rsidR="00924A6F" w:rsidRDefault="00924A6F" w:rsidP="00924A6F">
      <w:pPr>
        <w:jc w:val="both"/>
        <w:rPr>
          <w:sz w:val="28"/>
          <w:szCs w:val="28"/>
        </w:rPr>
      </w:pPr>
    </w:p>
    <w:p w:rsidR="00924A6F" w:rsidRDefault="00924A6F" w:rsidP="00924A6F">
      <w:pPr>
        <w:jc w:val="both"/>
        <w:rPr>
          <w:sz w:val="28"/>
          <w:szCs w:val="28"/>
        </w:rPr>
      </w:pPr>
    </w:p>
    <w:p w:rsidR="00924A6F" w:rsidRDefault="00924A6F" w:rsidP="00924A6F">
      <w:pPr>
        <w:jc w:val="both"/>
        <w:rPr>
          <w:sz w:val="28"/>
          <w:szCs w:val="28"/>
        </w:rPr>
      </w:pPr>
    </w:p>
    <w:p w:rsidR="00794886" w:rsidRDefault="00794886"/>
    <w:sectPr w:rsidR="0079488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A6F"/>
    <w:rsid w:val="00794886"/>
    <w:rsid w:val="00924A6F"/>
    <w:rsid w:val="00E6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A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A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COORD-JURIDICA</cp:lastModifiedBy>
  <cp:revision>2</cp:revision>
  <dcterms:created xsi:type="dcterms:W3CDTF">2015-07-08T17:18:00Z</dcterms:created>
  <dcterms:modified xsi:type="dcterms:W3CDTF">2015-07-08T17:18:00Z</dcterms:modified>
</cp:coreProperties>
</file>